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1C4FD6BC"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9F1B50">
        <w:rPr>
          <w:noProof/>
          <w:color w:val="111111"/>
          <w:sz w:val="16"/>
          <w:lang w:val="de-DE"/>
        </w:rPr>
        <w:t>un</w:t>
      </w:r>
      <w:r w:rsidRPr="009C54F7">
        <w:rPr>
          <w:noProof/>
          <w:color w:val="111111"/>
          <w:sz w:val="16"/>
          <w:lang w:val="de-DE"/>
        </w:rPr>
        <w:t>besandet, glatte Struktur</w:t>
      </w:r>
      <w:r w:rsidR="00F7527A">
        <w:rPr>
          <w:noProof/>
          <w:color w:val="111111"/>
          <w:sz w:val="16"/>
          <w:lang w:val="de-DE"/>
        </w:rPr>
        <w:t>, gerumpelt</w:t>
      </w:r>
    </w:p>
    <w:p w14:paraId="2DF7189E" w14:textId="7018F801" w:rsidR="006009E5" w:rsidRPr="000826F9"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0826F9" w:rsidRPr="000826F9">
        <w:rPr>
          <w:noProof/>
          <w:color w:val="111111"/>
          <w:sz w:val="16"/>
          <w:lang w:val="de-DE"/>
        </w:rPr>
        <w:t>Rotbraun nuanciert mit schwarz-violetten Farbtönen</w:t>
      </w:r>
    </w:p>
    <w:p w14:paraId="7B783365" w14:textId="77777777" w:rsidR="006009E5" w:rsidRPr="000A32C1" w:rsidRDefault="006009E5" w:rsidP="006009E5">
      <w:pPr>
        <w:spacing w:line="360" w:lineRule="auto"/>
        <w:ind w:firstLine="464"/>
        <w:rPr>
          <w:noProof/>
          <w:color w:val="111111"/>
          <w:sz w:val="16"/>
          <w:lang w:val="de-DE"/>
        </w:rPr>
      </w:pPr>
    </w:p>
    <w:p w14:paraId="60C18BFE" w14:textId="77777777" w:rsidR="00BC0CB9" w:rsidRDefault="00BC0CB9" w:rsidP="00BC0CB9">
      <w:pPr>
        <w:spacing w:line="360" w:lineRule="auto"/>
        <w:ind w:firstLine="464"/>
        <w:rPr>
          <w:noProof/>
          <w:sz w:val="16"/>
          <w:lang w:val="de-DE"/>
        </w:rPr>
      </w:pPr>
      <w:r>
        <w:rPr>
          <w:noProof/>
          <w:sz w:val="16"/>
          <w:lang w:val="de-DE"/>
        </w:rPr>
        <w:t>Riemchen, Eckriemchen, horizontale Riemchen und horizontale Eckriemchen: verfügbar in dieser Dicke.</w:t>
      </w:r>
    </w:p>
    <w:p w14:paraId="7C248249" w14:textId="77777777" w:rsidR="00BC0CB9" w:rsidRDefault="00BC0CB9" w:rsidP="00BC0CB9">
      <w:pPr>
        <w:pStyle w:val="Plattetekst"/>
        <w:spacing w:before="2"/>
        <w:ind w:firstLine="464"/>
        <w:rPr>
          <w:noProof/>
          <w:sz w:val="16"/>
          <w:szCs w:val="22"/>
          <w:lang w:val="de-DE"/>
        </w:rPr>
      </w:pPr>
      <w:r>
        <w:rPr>
          <w:noProof/>
          <w:sz w:val="16"/>
          <w:szCs w:val="22"/>
          <w:lang w:val="de-DE"/>
        </w:rPr>
        <w:t xml:space="preserve">Andere Formate: auf Anfrage. Die Paletten enthalten 10 bis 15% halbe und dreiviertel Riemchen. </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6136F1" w:rsidRPr="000A32C1" w14:paraId="3841DDB1" w14:textId="77777777" w:rsidTr="009C7301">
        <w:tc>
          <w:tcPr>
            <w:tcW w:w="2939" w:type="dxa"/>
            <w:vAlign w:val="center"/>
          </w:tcPr>
          <w:p w14:paraId="39DAE2C9" w14:textId="21D81170" w:rsidR="006136F1" w:rsidRPr="000A32C1" w:rsidRDefault="006136F1" w:rsidP="006136F1">
            <w:pPr>
              <w:rPr>
                <w:lang w:val="de-DE"/>
              </w:rPr>
            </w:pPr>
            <w:bookmarkStart w:id="0" w:name="_Hlk116032405"/>
            <w:r w:rsidRPr="000A32C1">
              <w:rPr>
                <w:sz w:val="14"/>
                <w:lang w:val="de-DE"/>
              </w:rPr>
              <w:t>Abmessungen L x H (</w:t>
            </w:r>
            <w:r>
              <w:rPr>
                <w:sz w:val="14"/>
                <w:lang w:val="de-DE"/>
              </w:rPr>
              <w:t>H</w:t>
            </w:r>
            <w:r w:rsidRPr="000A32C1">
              <w:rPr>
                <w:sz w:val="14"/>
                <w:lang w:val="de-DE"/>
              </w:rPr>
              <w:t>öhe) x B ca.</w:t>
            </w:r>
          </w:p>
        </w:tc>
        <w:tc>
          <w:tcPr>
            <w:tcW w:w="1984" w:type="dxa"/>
            <w:vAlign w:val="center"/>
          </w:tcPr>
          <w:p w14:paraId="7763345D" w14:textId="5BF304FC" w:rsidR="006136F1" w:rsidRDefault="006136F1" w:rsidP="006136F1">
            <w:pPr>
              <w:rPr>
                <w:sz w:val="14"/>
                <w:lang w:val="de-DE"/>
              </w:rPr>
            </w:pPr>
            <w:r>
              <w:rPr>
                <w:sz w:val="14"/>
              </w:rPr>
              <w:t>*21</w:t>
            </w:r>
            <w:r w:rsidR="000826F9">
              <w:rPr>
                <w:sz w:val="14"/>
              </w:rPr>
              <w:t>0</w:t>
            </w:r>
            <w:r>
              <w:rPr>
                <w:sz w:val="14"/>
              </w:rPr>
              <w:t>x6</w:t>
            </w:r>
            <w:r w:rsidR="000826F9">
              <w:rPr>
                <w:sz w:val="14"/>
              </w:rPr>
              <w:t>2</w:t>
            </w:r>
            <w:r>
              <w:rPr>
                <w:sz w:val="14"/>
              </w:rPr>
              <w:t>x20 mm</w:t>
            </w:r>
          </w:p>
        </w:tc>
        <w:tc>
          <w:tcPr>
            <w:tcW w:w="425" w:type="dxa"/>
            <w:vAlign w:val="center"/>
          </w:tcPr>
          <w:p w14:paraId="7F88A57E" w14:textId="5FA3379B" w:rsidR="006136F1" w:rsidRPr="00F7527A" w:rsidRDefault="006136F1" w:rsidP="006136F1">
            <w:pPr>
              <w:rPr>
                <w:sz w:val="14"/>
                <w:lang w:val="de-DE"/>
              </w:rPr>
            </w:pPr>
          </w:p>
        </w:tc>
      </w:tr>
      <w:tr w:rsidR="006136F1" w:rsidRPr="000A32C1" w14:paraId="10A5110D" w14:textId="77777777" w:rsidTr="009C7301">
        <w:tc>
          <w:tcPr>
            <w:tcW w:w="2939" w:type="dxa"/>
            <w:vAlign w:val="center"/>
          </w:tcPr>
          <w:p w14:paraId="51E2A026" w14:textId="1F01184A" w:rsidR="006136F1" w:rsidRPr="000A32C1" w:rsidRDefault="006136F1" w:rsidP="006136F1">
            <w:pPr>
              <w:rPr>
                <w:sz w:val="14"/>
                <w:szCs w:val="14"/>
                <w:lang w:val="de-DE"/>
              </w:rPr>
            </w:pPr>
            <w:r w:rsidRPr="000A32C1">
              <w:rPr>
                <w:sz w:val="14"/>
                <w:lang w:val="de-DE"/>
              </w:rPr>
              <w:t xml:space="preserve">Riemchen/m² </w:t>
            </w:r>
            <w:r>
              <w:rPr>
                <w:sz w:val="14"/>
                <w:lang w:val="de-DE"/>
              </w:rPr>
              <w:t>F</w:t>
            </w:r>
            <w:r w:rsidRPr="000A32C1">
              <w:rPr>
                <w:sz w:val="14"/>
                <w:lang w:val="de-DE"/>
              </w:rPr>
              <w:t>ugenbreite 10-12 mm ca.</w:t>
            </w:r>
          </w:p>
        </w:tc>
        <w:tc>
          <w:tcPr>
            <w:tcW w:w="1984" w:type="dxa"/>
            <w:vAlign w:val="center"/>
          </w:tcPr>
          <w:p w14:paraId="3A195E85" w14:textId="4B1BDCCD" w:rsidR="006136F1" w:rsidRDefault="000826F9" w:rsidP="006136F1">
            <w:pPr>
              <w:rPr>
                <w:sz w:val="14"/>
                <w:lang w:val="de-DE"/>
              </w:rPr>
            </w:pPr>
            <w:r>
              <w:rPr>
                <w:sz w:val="14"/>
                <w:lang w:val="de-DE"/>
              </w:rPr>
              <w:t>61</w:t>
            </w:r>
          </w:p>
        </w:tc>
        <w:tc>
          <w:tcPr>
            <w:tcW w:w="425" w:type="dxa"/>
            <w:vAlign w:val="center"/>
          </w:tcPr>
          <w:p w14:paraId="2C854B43" w14:textId="77777777" w:rsidR="006136F1" w:rsidRPr="000A32C1" w:rsidRDefault="006136F1" w:rsidP="006136F1">
            <w:pPr>
              <w:rPr>
                <w:lang w:val="de-DE"/>
              </w:rPr>
            </w:pPr>
          </w:p>
        </w:tc>
      </w:tr>
      <w:bookmarkEnd w:id="0"/>
      <w:tr w:rsidR="006136F1" w:rsidRPr="000A32C1" w14:paraId="71A314B9" w14:textId="77777777" w:rsidTr="009C7301">
        <w:tc>
          <w:tcPr>
            <w:tcW w:w="2939" w:type="dxa"/>
            <w:vAlign w:val="center"/>
          </w:tcPr>
          <w:p w14:paraId="1E053CF3" w14:textId="659E852A" w:rsidR="006136F1" w:rsidRPr="000A32C1" w:rsidRDefault="006136F1" w:rsidP="006136F1">
            <w:pPr>
              <w:rPr>
                <w:lang w:val="de-DE"/>
              </w:rPr>
            </w:pPr>
            <w:r w:rsidRPr="00DD5340">
              <w:rPr>
                <w:sz w:val="14"/>
                <w:lang w:val="de-DE"/>
              </w:rPr>
              <w:t>Brutto-Trockenrohdichte</w:t>
            </w:r>
          </w:p>
        </w:tc>
        <w:tc>
          <w:tcPr>
            <w:tcW w:w="1984" w:type="dxa"/>
            <w:vAlign w:val="center"/>
          </w:tcPr>
          <w:p w14:paraId="4C7277EC" w14:textId="5E69A289" w:rsidR="006136F1" w:rsidRPr="000A32C1" w:rsidRDefault="006136F1" w:rsidP="006136F1">
            <w:pPr>
              <w:rPr>
                <w:sz w:val="14"/>
                <w:lang w:val="de-DE"/>
              </w:rPr>
            </w:pPr>
            <w:r>
              <w:rPr>
                <w:sz w:val="14"/>
              </w:rPr>
              <w:t>1900 Kg/m³ (+/- 20%)</w:t>
            </w:r>
          </w:p>
        </w:tc>
        <w:tc>
          <w:tcPr>
            <w:tcW w:w="425" w:type="dxa"/>
            <w:vAlign w:val="center"/>
          </w:tcPr>
          <w:p w14:paraId="7A4CDC0F" w14:textId="77777777" w:rsidR="006136F1" w:rsidRPr="000A32C1" w:rsidRDefault="006136F1" w:rsidP="006136F1">
            <w:pPr>
              <w:rPr>
                <w:lang w:val="de-DE"/>
              </w:rPr>
            </w:pPr>
          </w:p>
        </w:tc>
      </w:tr>
      <w:tr w:rsidR="006136F1" w:rsidRPr="000A32C1" w14:paraId="231957B1" w14:textId="77777777" w:rsidTr="009C7301">
        <w:tc>
          <w:tcPr>
            <w:tcW w:w="2939" w:type="dxa"/>
            <w:vAlign w:val="center"/>
          </w:tcPr>
          <w:p w14:paraId="77AD30CF" w14:textId="1F813F36" w:rsidR="006136F1" w:rsidRPr="000A32C1" w:rsidRDefault="006136F1" w:rsidP="006136F1">
            <w:pPr>
              <w:rPr>
                <w:lang w:val="de-DE"/>
              </w:rPr>
            </w:pPr>
            <w:r w:rsidRPr="000A32C1">
              <w:rPr>
                <w:sz w:val="14"/>
                <w:lang w:val="de-DE"/>
              </w:rPr>
              <w:t>Wasseraufnahme (24 Stunden)</w:t>
            </w:r>
          </w:p>
        </w:tc>
        <w:tc>
          <w:tcPr>
            <w:tcW w:w="1984" w:type="dxa"/>
            <w:vAlign w:val="center"/>
          </w:tcPr>
          <w:p w14:paraId="72DC1678" w14:textId="158D42A8" w:rsidR="006136F1" w:rsidRPr="000A32C1" w:rsidRDefault="006136F1" w:rsidP="006136F1">
            <w:pPr>
              <w:rPr>
                <w:sz w:val="14"/>
                <w:lang w:val="de-DE"/>
              </w:rPr>
            </w:pPr>
            <w:r>
              <w:rPr>
                <w:sz w:val="14"/>
              </w:rPr>
              <w:t>&lt; 16%</w:t>
            </w:r>
          </w:p>
        </w:tc>
        <w:tc>
          <w:tcPr>
            <w:tcW w:w="425" w:type="dxa"/>
            <w:vAlign w:val="center"/>
          </w:tcPr>
          <w:p w14:paraId="2409B2B4" w14:textId="77777777" w:rsidR="006136F1" w:rsidRPr="000A32C1" w:rsidRDefault="006136F1" w:rsidP="006136F1">
            <w:pPr>
              <w:rPr>
                <w:lang w:val="de-DE"/>
              </w:rPr>
            </w:pPr>
          </w:p>
        </w:tc>
      </w:tr>
      <w:tr w:rsidR="006136F1" w:rsidRPr="000A32C1" w14:paraId="5DA0CD13" w14:textId="77777777" w:rsidTr="009C7301">
        <w:tc>
          <w:tcPr>
            <w:tcW w:w="2939" w:type="dxa"/>
            <w:vAlign w:val="center"/>
          </w:tcPr>
          <w:p w14:paraId="1E45F2E6" w14:textId="741D8C87" w:rsidR="006136F1" w:rsidRPr="000A32C1" w:rsidRDefault="006136F1" w:rsidP="006136F1">
            <w:pPr>
              <w:rPr>
                <w:lang w:val="de-DE"/>
              </w:rPr>
            </w:pPr>
            <w:r w:rsidRPr="000A32C1">
              <w:rPr>
                <w:sz w:val="14"/>
                <w:lang w:val="de-DE"/>
              </w:rPr>
              <w:t>Anfängliche Wasseraufnahme (1 Minute)</w:t>
            </w:r>
          </w:p>
        </w:tc>
        <w:tc>
          <w:tcPr>
            <w:tcW w:w="1984" w:type="dxa"/>
            <w:vAlign w:val="center"/>
          </w:tcPr>
          <w:p w14:paraId="244F5222" w14:textId="6742D52F" w:rsidR="006136F1" w:rsidRDefault="006136F1" w:rsidP="006136F1">
            <w:pPr>
              <w:rPr>
                <w:sz w:val="14"/>
              </w:rPr>
            </w:pPr>
            <w:r>
              <w:rPr>
                <w:sz w:val="14"/>
              </w:rPr>
              <w:t>&lt; 4 kg/(m² . min ) IW3</w:t>
            </w:r>
          </w:p>
        </w:tc>
        <w:tc>
          <w:tcPr>
            <w:tcW w:w="425" w:type="dxa"/>
            <w:vAlign w:val="center"/>
          </w:tcPr>
          <w:p w14:paraId="76CAD02A" w14:textId="77777777" w:rsidR="006136F1" w:rsidRPr="000A32C1" w:rsidRDefault="006136F1" w:rsidP="006136F1">
            <w:pPr>
              <w:rPr>
                <w:lang w:val="de-DE"/>
              </w:rPr>
            </w:pPr>
          </w:p>
        </w:tc>
      </w:tr>
      <w:tr w:rsidR="006136F1" w:rsidRPr="000A32C1" w14:paraId="0D647D36" w14:textId="77777777" w:rsidTr="009C7301">
        <w:tc>
          <w:tcPr>
            <w:tcW w:w="2939" w:type="dxa"/>
            <w:vAlign w:val="center"/>
          </w:tcPr>
          <w:p w14:paraId="7CE82871" w14:textId="11CE7598" w:rsidR="006136F1" w:rsidRPr="000A32C1" w:rsidRDefault="006136F1" w:rsidP="006136F1">
            <w:pPr>
              <w:rPr>
                <w:lang w:val="de-DE"/>
              </w:rPr>
            </w:pPr>
            <w:r w:rsidRPr="000A32C1">
              <w:rPr>
                <w:sz w:val="14"/>
                <w:lang w:val="de-DE"/>
              </w:rPr>
              <w:t>Wasserdampfdurchlässigkeit</w:t>
            </w:r>
          </w:p>
        </w:tc>
        <w:tc>
          <w:tcPr>
            <w:tcW w:w="1984" w:type="dxa"/>
            <w:vAlign w:val="center"/>
          </w:tcPr>
          <w:p w14:paraId="57F23F67" w14:textId="09F96816" w:rsidR="006136F1" w:rsidRPr="000A32C1" w:rsidRDefault="006136F1" w:rsidP="006136F1">
            <w:pPr>
              <w:rPr>
                <w:sz w:val="14"/>
                <w:lang w:val="de-DE"/>
              </w:rPr>
            </w:pPr>
            <w:r>
              <w:rPr>
                <w:sz w:val="14"/>
              </w:rPr>
              <w:t>µ = 5/10</w:t>
            </w:r>
          </w:p>
        </w:tc>
        <w:tc>
          <w:tcPr>
            <w:tcW w:w="425" w:type="dxa"/>
            <w:vAlign w:val="center"/>
          </w:tcPr>
          <w:p w14:paraId="3511F804" w14:textId="77777777" w:rsidR="006136F1" w:rsidRPr="000A32C1" w:rsidRDefault="006136F1" w:rsidP="006136F1">
            <w:pPr>
              <w:rPr>
                <w:lang w:val="de-DE"/>
              </w:rPr>
            </w:pPr>
          </w:p>
        </w:tc>
      </w:tr>
      <w:tr w:rsidR="006136F1" w:rsidRPr="000A32C1" w14:paraId="3C370A8F" w14:textId="77777777" w:rsidTr="009C7301">
        <w:trPr>
          <w:trHeight w:val="57"/>
        </w:trPr>
        <w:tc>
          <w:tcPr>
            <w:tcW w:w="2939" w:type="dxa"/>
            <w:vAlign w:val="center"/>
          </w:tcPr>
          <w:p w14:paraId="6324263B" w14:textId="433AC234" w:rsidR="006136F1" w:rsidRPr="000A32C1" w:rsidRDefault="006136F1" w:rsidP="006136F1">
            <w:pPr>
              <w:rPr>
                <w:lang w:val="de-DE"/>
              </w:rPr>
            </w:pPr>
            <w:r w:rsidRPr="000A32C1">
              <w:rPr>
                <w:sz w:val="14"/>
                <w:lang w:val="de-DE"/>
              </w:rPr>
              <w:t>Thermische Eigenschaften (λ10, trocken, 90/90)</w:t>
            </w:r>
          </w:p>
        </w:tc>
        <w:tc>
          <w:tcPr>
            <w:tcW w:w="1984" w:type="dxa"/>
            <w:vAlign w:val="center"/>
          </w:tcPr>
          <w:p w14:paraId="1230E061" w14:textId="401AB8B5" w:rsidR="006136F1" w:rsidRPr="000A32C1" w:rsidRDefault="006136F1" w:rsidP="006136F1">
            <w:pPr>
              <w:rPr>
                <w:sz w:val="14"/>
                <w:lang w:val="de-DE"/>
              </w:rPr>
            </w:pPr>
            <w:r>
              <w:rPr>
                <w:sz w:val="14"/>
              </w:rPr>
              <w:t>0,54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425" w:type="dxa"/>
            <w:vAlign w:val="center"/>
          </w:tcPr>
          <w:p w14:paraId="0CBCA5F3" w14:textId="77777777" w:rsidR="006136F1" w:rsidRPr="000A32C1" w:rsidRDefault="006136F1" w:rsidP="006136F1">
            <w:pPr>
              <w:rPr>
                <w:lang w:val="de-DE"/>
              </w:rPr>
            </w:pPr>
          </w:p>
        </w:tc>
      </w:tr>
      <w:tr w:rsidR="006136F1" w:rsidRPr="000A32C1" w14:paraId="4DA7E49A" w14:textId="77777777" w:rsidTr="009C7301">
        <w:tc>
          <w:tcPr>
            <w:tcW w:w="2939" w:type="dxa"/>
            <w:vAlign w:val="center"/>
          </w:tcPr>
          <w:p w14:paraId="269CDB07" w14:textId="3A779159" w:rsidR="006136F1" w:rsidRPr="000A32C1" w:rsidRDefault="006136F1" w:rsidP="006136F1">
            <w:pPr>
              <w:rPr>
                <w:lang w:val="de-DE"/>
              </w:rPr>
            </w:pPr>
            <w:r w:rsidRPr="000A32C1">
              <w:rPr>
                <w:sz w:val="14"/>
                <w:lang w:val="de-DE"/>
              </w:rPr>
              <w:t>Haltbarkeit (Frost / Tau / Beständigkeit)</w:t>
            </w:r>
          </w:p>
        </w:tc>
        <w:tc>
          <w:tcPr>
            <w:tcW w:w="1984" w:type="dxa"/>
            <w:vAlign w:val="center"/>
          </w:tcPr>
          <w:p w14:paraId="7D0E0624" w14:textId="5C2CD1BE" w:rsidR="006136F1" w:rsidRPr="000A32C1" w:rsidRDefault="006136F1" w:rsidP="006136F1">
            <w:pPr>
              <w:rPr>
                <w:sz w:val="14"/>
                <w:lang w:val="de-DE"/>
              </w:rPr>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425" w:type="dxa"/>
            <w:vAlign w:val="center"/>
          </w:tcPr>
          <w:p w14:paraId="0328C205" w14:textId="77777777" w:rsidR="006136F1" w:rsidRPr="000A32C1" w:rsidRDefault="006136F1" w:rsidP="006136F1">
            <w:pPr>
              <w:rPr>
                <w:lang w:val="de-DE"/>
              </w:rPr>
            </w:pPr>
          </w:p>
        </w:tc>
      </w:tr>
      <w:tr w:rsidR="006136F1" w:rsidRPr="000A32C1" w14:paraId="2B559B8F" w14:textId="77777777" w:rsidTr="009C7301">
        <w:tc>
          <w:tcPr>
            <w:tcW w:w="2939" w:type="dxa"/>
            <w:vAlign w:val="center"/>
          </w:tcPr>
          <w:p w14:paraId="3CF9B6EC" w14:textId="2183861E" w:rsidR="006136F1" w:rsidRPr="000A32C1" w:rsidRDefault="006136F1" w:rsidP="006136F1">
            <w:pPr>
              <w:rPr>
                <w:lang w:val="de-DE"/>
              </w:rPr>
            </w:pPr>
            <w:r w:rsidRPr="000A32C1">
              <w:rPr>
                <w:sz w:val="14"/>
                <w:lang w:val="de-DE"/>
              </w:rPr>
              <w:t>Aktiv</w:t>
            </w:r>
            <w:r>
              <w:rPr>
                <w:sz w:val="14"/>
                <w:lang w:val="de-DE"/>
              </w:rPr>
              <w:t>e</w:t>
            </w:r>
            <w:r w:rsidRPr="000A32C1">
              <w:rPr>
                <w:sz w:val="14"/>
                <w:lang w:val="de-DE"/>
              </w:rPr>
              <w:t xml:space="preserve"> lösliche Salze</w:t>
            </w:r>
          </w:p>
        </w:tc>
        <w:tc>
          <w:tcPr>
            <w:tcW w:w="1984" w:type="dxa"/>
            <w:vAlign w:val="center"/>
          </w:tcPr>
          <w:p w14:paraId="2E40D968" w14:textId="3E7745A2" w:rsidR="006136F1" w:rsidRPr="000A32C1" w:rsidRDefault="006136F1" w:rsidP="006136F1">
            <w:pPr>
              <w:rPr>
                <w:sz w:val="14"/>
                <w:lang w:val="de-DE"/>
              </w:rPr>
            </w:pPr>
            <w:proofErr w:type="spellStart"/>
            <w:r>
              <w:rPr>
                <w:sz w:val="14"/>
              </w:rPr>
              <w:t>klasse</w:t>
            </w:r>
            <w:proofErr w:type="spellEnd"/>
            <w:r>
              <w:rPr>
                <w:sz w:val="14"/>
              </w:rPr>
              <w:t xml:space="preserve"> S2</w:t>
            </w:r>
          </w:p>
        </w:tc>
        <w:tc>
          <w:tcPr>
            <w:tcW w:w="425" w:type="dxa"/>
            <w:vAlign w:val="center"/>
          </w:tcPr>
          <w:p w14:paraId="298696D8" w14:textId="77777777" w:rsidR="006136F1" w:rsidRPr="000A32C1" w:rsidRDefault="006136F1" w:rsidP="006136F1">
            <w:pPr>
              <w:rPr>
                <w:lang w:val="de-DE"/>
              </w:rPr>
            </w:pPr>
          </w:p>
        </w:tc>
      </w:tr>
      <w:tr w:rsidR="006136F1" w:rsidRPr="000A32C1" w14:paraId="18BB978A" w14:textId="77777777" w:rsidTr="009C7301">
        <w:tc>
          <w:tcPr>
            <w:tcW w:w="2939" w:type="dxa"/>
            <w:vAlign w:val="center"/>
          </w:tcPr>
          <w:p w14:paraId="0E3D948B" w14:textId="595F31AB" w:rsidR="006136F1" w:rsidRPr="000A32C1" w:rsidRDefault="006136F1" w:rsidP="006136F1">
            <w:pPr>
              <w:rPr>
                <w:lang w:val="de-DE"/>
              </w:rPr>
            </w:pPr>
            <w:r>
              <w:rPr>
                <w:sz w:val="14"/>
                <w:lang w:val="de-DE"/>
              </w:rPr>
              <w:t>Brandschutzklassen</w:t>
            </w:r>
          </w:p>
        </w:tc>
        <w:tc>
          <w:tcPr>
            <w:tcW w:w="1984" w:type="dxa"/>
            <w:vAlign w:val="center"/>
          </w:tcPr>
          <w:p w14:paraId="4446429E" w14:textId="00B72901" w:rsidR="006136F1" w:rsidRPr="000A32C1" w:rsidRDefault="006136F1" w:rsidP="006136F1">
            <w:pPr>
              <w:rPr>
                <w:sz w:val="14"/>
                <w:lang w:val="de-DE"/>
              </w:rPr>
            </w:pPr>
            <w:proofErr w:type="spellStart"/>
            <w:r>
              <w:rPr>
                <w:sz w:val="14"/>
              </w:rPr>
              <w:t>klasse</w:t>
            </w:r>
            <w:proofErr w:type="spellEnd"/>
            <w:r>
              <w:rPr>
                <w:sz w:val="14"/>
              </w:rPr>
              <w:t xml:space="preserve"> A1</w:t>
            </w:r>
          </w:p>
        </w:tc>
        <w:tc>
          <w:tcPr>
            <w:tcW w:w="425" w:type="dxa"/>
            <w:vAlign w:val="center"/>
          </w:tcPr>
          <w:p w14:paraId="02F8AAC2" w14:textId="77777777" w:rsidR="006136F1" w:rsidRPr="000A32C1" w:rsidRDefault="006136F1" w:rsidP="006136F1">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12553ABE" w:rsidR="00891D28" w:rsidRDefault="000826F9" w:rsidP="00CE2140">
            <w:pPr>
              <w:spacing w:line="360" w:lineRule="auto"/>
              <w:rPr>
                <w:sz w:val="14"/>
                <w:lang w:val="de-DE"/>
              </w:rPr>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15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A72F94">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78893E97" w14:textId="77777777" w:rsidR="006136F1" w:rsidRDefault="006136F1" w:rsidP="00E71E22">
      <w:pPr>
        <w:pStyle w:val="Kop1"/>
        <w:spacing w:before="142"/>
        <w:rPr>
          <w:noProof/>
          <w:color w:val="111111"/>
          <w:w w:val="105"/>
          <w:lang w:val="de-DE"/>
        </w:rPr>
      </w:pPr>
    </w:p>
    <w:p w14:paraId="7B14C942" w14:textId="77777777" w:rsidR="006136F1" w:rsidRDefault="006136F1" w:rsidP="00E71E22">
      <w:pPr>
        <w:pStyle w:val="Kop1"/>
        <w:spacing w:before="142"/>
        <w:rPr>
          <w:noProof/>
          <w:color w:val="111111"/>
          <w:w w:val="105"/>
          <w:lang w:val="de-DE"/>
        </w:rPr>
      </w:pPr>
    </w:p>
    <w:p w14:paraId="00ADE0AB" w14:textId="44333213"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032A7082"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w:t>
            </w:r>
            <w:r w:rsidR="006136F1">
              <w:rPr>
                <w:sz w:val="14"/>
                <w:szCs w:val="14"/>
              </w:rPr>
              <w:t>1</w:t>
            </w:r>
            <w:r w:rsidR="000826F9">
              <w:rPr>
                <w:sz w:val="14"/>
                <w:szCs w:val="14"/>
              </w:rPr>
              <w:t>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1D5834F2" w:rsidR="00C35817" w:rsidRPr="000A32C1" w:rsidRDefault="00C35817" w:rsidP="00C35817">
            <w:pPr>
              <w:spacing w:line="360" w:lineRule="auto"/>
              <w:rPr>
                <w:sz w:val="14"/>
                <w:szCs w:val="14"/>
                <w:lang w:val="de-DE"/>
              </w:rPr>
            </w:pPr>
            <w:r>
              <w:rPr>
                <w:sz w:val="14"/>
                <w:szCs w:val="14"/>
              </w:rPr>
              <w:t xml:space="preserve">Ca. </w:t>
            </w:r>
            <w:r w:rsidR="006136F1">
              <w:rPr>
                <w:sz w:val="14"/>
                <w:szCs w:val="14"/>
              </w:rPr>
              <w:t>10</w:t>
            </w:r>
            <w:r w:rsidR="000826F9">
              <w:rPr>
                <w:sz w:val="14"/>
                <w:szCs w:val="14"/>
              </w:rPr>
              <w:t>0</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39DD4755" w:rsidR="00C35817" w:rsidRPr="000A32C1" w:rsidRDefault="00C35817" w:rsidP="00C35817">
            <w:pPr>
              <w:spacing w:line="360" w:lineRule="auto"/>
              <w:rPr>
                <w:sz w:val="14"/>
                <w:lang w:val="de-DE"/>
              </w:rPr>
            </w:pPr>
            <w:r>
              <w:rPr>
                <w:sz w:val="14"/>
              </w:rPr>
              <w:t xml:space="preserve">Ca. </w:t>
            </w:r>
            <w:r w:rsidR="006136F1">
              <w:rPr>
                <w:sz w:val="14"/>
              </w:rPr>
              <w:t>6</w:t>
            </w:r>
            <w:r w:rsidR="000826F9">
              <w:rPr>
                <w:sz w:val="14"/>
              </w:rPr>
              <w:t>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A72F94">
      <w:pPr>
        <w:pStyle w:val="Plattetekst"/>
        <w:spacing w:before="4"/>
        <w:ind w:left="464" w:right="1127"/>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A72F94">
      <w:pPr>
        <w:pStyle w:val="Plattetekst"/>
        <w:spacing w:before="4"/>
        <w:ind w:left="464" w:right="1268"/>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BC0CB9">
                            <w:fldChar w:fldCharType="begin"/>
                          </w:r>
                          <w:r w:rsidR="00BC0CB9" w:rsidRPr="00BC0CB9">
                            <w:rPr>
                              <w:lang w:val="nl-BE"/>
                            </w:rPr>
                            <w:instrText xml:space="preserve"> HYPERLINK "http://www.brickz.world" </w:instrText>
                          </w:r>
                          <w:r w:rsidR="00BC0CB9">
                            <w:fldChar w:fldCharType="separate"/>
                          </w:r>
                          <w:r w:rsidR="007E09BD" w:rsidRPr="004201F4">
                            <w:rPr>
                              <w:rStyle w:val="Hyperlink"/>
                              <w:rFonts w:ascii="Myriad Pro"/>
                              <w:b/>
                              <w:color w:val="auto"/>
                              <w:sz w:val="13"/>
                              <w:u w:val="none"/>
                              <w:lang w:val="nl-BE"/>
                            </w:rPr>
                            <w:t>www.brickz.world</w:t>
                          </w:r>
                          <w:r w:rsidR="00BC0CB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BC0CB9">
                      <w:fldChar w:fldCharType="begin"/>
                    </w:r>
                    <w:r w:rsidR="00BC0CB9" w:rsidRPr="00BC0CB9">
                      <w:rPr>
                        <w:lang w:val="nl-BE"/>
                      </w:rPr>
                      <w:instrText xml:space="preserve"> HYPERLINK "http://www.brickz.world" </w:instrText>
                    </w:r>
                    <w:r w:rsidR="00BC0CB9">
                      <w:fldChar w:fldCharType="separate"/>
                    </w:r>
                    <w:r w:rsidR="007E09BD" w:rsidRPr="004201F4">
                      <w:rPr>
                        <w:rStyle w:val="Hyperlink"/>
                        <w:rFonts w:ascii="Myriad Pro"/>
                        <w:b/>
                        <w:color w:val="auto"/>
                        <w:sz w:val="13"/>
                        <w:u w:val="none"/>
                        <w:lang w:val="nl-BE"/>
                      </w:rPr>
                      <w:t>www.brickz.world</w:t>
                    </w:r>
                    <w:r w:rsidR="00BC0CB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0588975" w:rsidR="00F25199" w:rsidRPr="00EF4347" w:rsidRDefault="00F7527A" w:rsidP="00F25199">
                          <w:pPr>
                            <w:pStyle w:val="Kop1"/>
                            <w:spacing w:before="109"/>
                            <w:ind w:left="0" w:firstLine="464"/>
                            <w:rPr>
                              <w:color w:val="FFFFFF" w:themeColor="background1"/>
                              <w:sz w:val="36"/>
                              <w:szCs w:val="36"/>
                            </w:rPr>
                          </w:pPr>
                          <w:r>
                            <w:rPr>
                              <w:noProof/>
                              <w:color w:val="FFFFFF" w:themeColor="background1"/>
                              <w:sz w:val="36"/>
                              <w:szCs w:val="36"/>
                            </w:rPr>
                            <w:t xml:space="preserve">Alt </w:t>
                          </w:r>
                          <w:r w:rsidR="000826F9">
                            <w:rPr>
                              <w:noProof/>
                              <w:color w:val="FFFFFF" w:themeColor="background1"/>
                              <w:sz w:val="36"/>
                              <w:szCs w:val="36"/>
                            </w:rPr>
                            <w:t>Rot</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0588975" w:rsidR="00F25199" w:rsidRPr="00EF4347" w:rsidRDefault="00F7527A" w:rsidP="00F25199">
                    <w:pPr>
                      <w:pStyle w:val="Kop1"/>
                      <w:spacing w:before="109"/>
                      <w:ind w:left="0" w:firstLine="464"/>
                      <w:rPr>
                        <w:color w:val="FFFFFF" w:themeColor="background1"/>
                        <w:sz w:val="36"/>
                        <w:szCs w:val="36"/>
                      </w:rPr>
                    </w:pPr>
                    <w:r>
                      <w:rPr>
                        <w:noProof/>
                        <w:color w:val="FFFFFF" w:themeColor="background1"/>
                        <w:sz w:val="36"/>
                        <w:szCs w:val="36"/>
                      </w:rPr>
                      <w:t xml:space="preserve">Alt </w:t>
                    </w:r>
                    <w:r w:rsidR="000826F9">
                      <w:rPr>
                        <w:noProof/>
                        <w:color w:val="FFFFFF" w:themeColor="background1"/>
                        <w:sz w:val="36"/>
                        <w:szCs w:val="36"/>
                      </w:rPr>
                      <w:t>Rot</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826F9"/>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17F31"/>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136F1"/>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1B50"/>
    <w:rsid w:val="00A063E3"/>
    <w:rsid w:val="00A07848"/>
    <w:rsid w:val="00A13410"/>
    <w:rsid w:val="00A32F24"/>
    <w:rsid w:val="00A4376D"/>
    <w:rsid w:val="00A47C61"/>
    <w:rsid w:val="00A62A4B"/>
    <w:rsid w:val="00A72F94"/>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0CB9"/>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527A"/>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BC0CB9"/>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390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504</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99</cp:revision>
  <cp:lastPrinted>2022-10-07T09:55:00Z</cp:lastPrinted>
  <dcterms:created xsi:type="dcterms:W3CDTF">2022-04-04T13:30:00Z</dcterms:created>
  <dcterms:modified xsi:type="dcterms:W3CDTF">2022-10-25T13:35:00Z</dcterms:modified>
</cp:coreProperties>
</file>